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4976" w:type="pct"/>
        <w:tblLook w:val="04A0"/>
      </w:tblPr>
      <w:tblGrid>
        <w:gridCol w:w="1528"/>
        <w:gridCol w:w="1277"/>
        <w:gridCol w:w="2126"/>
        <w:gridCol w:w="2693"/>
        <w:gridCol w:w="1984"/>
        <w:gridCol w:w="6236"/>
      </w:tblGrid>
      <w:tr w:rsidR="00DA5DCC" w:rsidRPr="000A2B34" w:rsidTr="006E02CE">
        <w:tc>
          <w:tcPr>
            <w:tcW w:w="482" w:type="pct"/>
          </w:tcPr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編號</w:t>
            </w:r>
          </w:p>
        </w:tc>
        <w:tc>
          <w:tcPr>
            <w:tcW w:w="403" w:type="pct"/>
          </w:tcPr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671" w:type="pct"/>
          </w:tcPr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850" w:type="pct"/>
          </w:tcPr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系所</w:t>
            </w:r>
          </w:p>
        </w:tc>
        <w:tc>
          <w:tcPr>
            <w:tcW w:w="626" w:type="pct"/>
          </w:tcPr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論文指導老師</w:t>
            </w:r>
          </w:p>
        </w:tc>
        <w:tc>
          <w:tcPr>
            <w:tcW w:w="1968" w:type="pct"/>
          </w:tcPr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論文題目</w:t>
            </w:r>
          </w:p>
        </w:tc>
      </w:tr>
      <w:tr w:rsidR="00DA5DCC" w:rsidRPr="000A2B34" w:rsidTr="006E02CE">
        <w:tc>
          <w:tcPr>
            <w:tcW w:w="482" w:type="pct"/>
            <w:vAlign w:val="center"/>
          </w:tcPr>
          <w:p w:rsidR="00DA5DCC" w:rsidRPr="006E02CE" w:rsidRDefault="006E02CE" w:rsidP="000A2B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02CE">
              <w:rPr>
                <w:rFonts w:ascii="Times New Roman" w:eastAsia="標楷體" w:hAnsi="Times New Roman" w:cs="Times New Roman"/>
                <w:szCs w:val="24"/>
              </w:rPr>
              <w:t>NCL 70</w:t>
            </w:r>
          </w:p>
        </w:tc>
        <w:tc>
          <w:tcPr>
            <w:tcW w:w="403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張哲瑋</w:t>
            </w:r>
          </w:p>
        </w:tc>
        <w:tc>
          <w:tcPr>
            <w:tcW w:w="671" w:type="pct"/>
            <w:vAlign w:val="center"/>
          </w:tcPr>
          <w:p w:rsidR="00F83326" w:rsidRDefault="00DA5DCC" w:rsidP="000A2B34">
            <w:pPr>
              <w:jc w:val="center"/>
              <w:rPr>
                <w:rFonts w:eastAsia="標楷體" w:hAnsi="標楷體" w:hint="eastAsia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國立臺灣</w:t>
            </w:r>
          </w:p>
          <w:p w:rsidR="00DA5DCC" w:rsidRPr="000A2B34" w:rsidRDefault="00DA5DCC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師範大學</w:t>
            </w:r>
          </w:p>
        </w:tc>
        <w:tc>
          <w:tcPr>
            <w:tcW w:w="850" w:type="pct"/>
            <w:vAlign w:val="center"/>
          </w:tcPr>
          <w:p w:rsidR="00DA5DCC" w:rsidRPr="000A2B34" w:rsidRDefault="00DA5DCC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英語學系語言組碩士班</w:t>
            </w:r>
          </w:p>
        </w:tc>
        <w:tc>
          <w:tcPr>
            <w:tcW w:w="626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李臻儀</w:t>
            </w:r>
          </w:p>
        </w:tc>
        <w:tc>
          <w:tcPr>
            <w:tcW w:w="1968" w:type="pct"/>
          </w:tcPr>
          <w:p w:rsidR="00DA5DCC" w:rsidRPr="003A4CAA" w:rsidRDefault="001F0DB4" w:rsidP="000A2B3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4CAA">
              <w:rPr>
                <w:rFonts w:ascii="Times New Roman" w:eastAsia="標楷體" w:hAnsi="Times New Roman" w:cs="Times New Roman"/>
                <w:color w:val="000000"/>
                <w:szCs w:val="24"/>
              </w:rPr>
              <w:t>Metaphor and Metonymy in Dirty Words</w:t>
            </w:r>
          </w:p>
        </w:tc>
      </w:tr>
      <w:tr w:rsidR="00DA5DCC" w:rsidRPr="000A2B34" w:rsidTr="006E02CE">
        <w:tc>
          <w:tcPr>
            <w:tcW w:w="482" w:type="pct"/>
            <w:vAlign w:val="center"/>
          </w:tcPr>
          <w:p w:rsidR="00DA5DCC" w:rsidRPr="006E02CE" w:rsidRDefault="006E02CE" w:rsidP="000A2B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02CE">
              <w:rPr>
                <w:rFonts w:ascii="Times New Roman" w:eastAsia="標楷體" w:hAnsi="Times New Roman" w:cs="Times New Roman"/>
                <w:szCs w:val="24"/>
              </w:rPr>
              <w:t>NCL 52</w:t>
            </w:r>
          </w:p>
        </w:tc>
        <w:tc>
          <w:tcPr>
            <w:tcW w:w="403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陳怡潔</w:t>
            </w:r>
          </w:p>
        </w:tc>
        <w:tc>
          <w:tcPr>
            <w:tcW w:w="671" w:type="pct"/>
            <w:vAlign w:val="center"/>
          </w:tcPr>
          <w:p w:rsidR="00F83326" w:rsidRDefault="00DA5DCC" w:rsidP="000A2B34">
            <w:pPr>
              <w:jc w:val="center"/>
              <w:rPr>
                <w:rFonts w:eastAsia="標楷體" w:hAnsi="標楷體" w:hint="eastAsia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國立</w:t>
            </w:r>
            <w:r w:rsidR="00F83326">
              <w:rPr>
                <w:rFonts w:eastAsia="標楷體" w:hAnsi="標楷體" w:hint="eastAsia"/>
                <w:szCs w:val="24"/>
              </w:rPr>
              <w:t>台北</w:t>
            </w:r>
          </w:p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科技大學</w:t>
            </w:r>
          </w:p>
        </w:tc>
        <w:tc>
          <w:tcPr>
            <w:tcW w:w="850" w:type="pct"/>
            <w:vAlign w:val="center"/>
          </w:tcPr>
          <w:p w:rsidR="00DA5DCC" w:rsidRPr="000A2B34" w:rsidRDefault="00F83326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應用英文所</w:t>
            </w:r>
          </w:p>
        </w:tc>
        <w:tc>
          <w:tcPr>
            <w:tcW w:w="626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洪媽益</w:t>
            </w:r>
          </w:p>
        </w:tc>
        <w:tc>
          <w:tcPr>
            <w:tcW w:w="1968" w:type="pct"/>
          </w:tcPr>
          <w:p w:rsidR="00DA5DCC" w:rsidRPr="000A2B34" w:rsidRDefault="003A4CAA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3A4CAA">
              <w:rPr>
                <w:rFonts w:eastAsia="標楷體" w:cs="新細明體" w:hint="eastAsia"/>
                <w:color w:val="000000"/>
                <w:szCs w:val="24"/>
              </w:rPr>
              <w:t>以社會語言學觀點檢視台灣流行樂曲之歌詞中的中英語碼混合現象</w:t>
            </w:r>
          </w:p>
        </w:tc>
      </w:tr>
      <w:tr w:rsidR="00DA5DCC" w:rsidRPr="000A2B34" w:rsidTr="006E02CE">
        <w:tc>
          <w:tcPr>
            <w:tcW w:w="482" w:type="pct"/>
            <w:vAlign w:val="center"/>
          </w:tcPr>
          <w:p w:rsidR="00DA5DCC" w:rsidRPr="006E02CE" w:rsidRDefault="006E02CE" w:rsidP="000A2B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02CE">
              <w:rPr>
                <w:rFonts w:ascii="Times New Roman" w:eastAsia="標楷體" w:hAnsi="Times New Roman" w:cs="Times New Roman"/>
                <w:szCs w:val="24"/>
              </w:rPr>
              <w:t>NCL 53</w:t>
            </w:r>
          </w:p>
        </w:tc>
        <w:tc>
          <w:tcPr>
            <w:tcW w:w="403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梁以辰</w:t>
            </w:r>
          </w:p>
        </w:tc>
        <w:tc>
          <w:tcPr>
            <w:tcW w:w="671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中原大學</w:t>
            </w:r>
          </w:p>
        </w:tc>
        <w:tc>
          <w:tcPr>
            <w:tcW w:w="850" w:type="pct"/>
            <w:vAlign w:val="center"/>
          </w:tcPr>
          <w:p w:rsidR="00DA5DCC" w:rsidRPr="000A2B34" w:rsidRDefault="00F83326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應用外語系</w:t>
            </w:r>
          </w:p>
        </w:tc>
        <w:tc>
          <w:tcPr>
            <w:tcW w:w="626" w:type="pct"/>
            <w:vAlign w:val="center"/>
          </w:tcPr>
          <w:p w:rsidR="00DA5DCC" w:rsidRPr="000A2B34" w:rsidRDefault="00F83326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盧怡君</w:t>
            </w:r>
          </w:p>
        </w:tc>
        <w:tc>
          <w:tcPr>
            <w:tcW w:w="1968" w:type="pct"/>
          </w:tcPr>
          <w:p w:rsidR="00DA5DCC" w:rsidRPr="003A4CAA" w:rsidRDefault="003A4CAA" w:rsidP="000A2B3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4CAA">
              <w:rPr>
                <w:rFonts w:ascii="Times New Roman" w:eastAsia="標楷體" w:hAnsi="Times New Roman" w:cs="Times New Roman"/>
                <w:color w:val="000000"/>
                <w:szCs w:val="24"/>
              </w:rPr>
              <w:t>The Impact of Different L1 Mandarin Phonetic Instruction Methods on L2 English Pronunciation Achievement</w:t>
            </w:r>
          </w:p>
        </w:tc>
      </w:tr>
      <w:tr w:rsidR="00DA5DCC" w:rsidRPr="000A2B34" w:rsidTr="006E02CE">
        <w:tc>
          <w:tcPr>
            <w:tcW w:w="482" w:type="pct"/>
            <w:vAlign w:val="center"/>
          </w:tcPr>
          <w:p w:rsidR="00DA5DCC" w:rsidRPr="006E02CE" w:rsidRDefault="006E02CE" w:rsidP="000A2B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02CE">
              <w:rPr>
                <w:rFonts w:ascii="Times New Roman" w:eastAsia="標楷體" w:hAnsi="Times New Roman" w:cs="Times New Roman"/>
                <w:szCs w:val="24"/>
              </w:rPr>
              <w:t>NCL 65</w:t>
            </w:r>
          </w:p>
        </w:tc>
        <w:tc>
          <w:tcPr>
            <w:tcW w:w="403" w:type="pct"/>
            <w:vAlign w:val="center"/>
          </w:tcPr>
          <w:p w:rsidR="00DA5DCC" w:rsidRPr="000A2B34" w:rsidRDefault="005A1C40" w:rsidP="000A2B34">
            <w:pPr>
              <w:jc w:val="center"/>
              <w:rPr>
                <w:rFonts w:eastAsia="標楷體"/>
                <w:szCs w:val="24"/>
              </w:rPr>
            </w:pPr>
            <w:r w:rsidRPr="005A1C40">
              <w:rPr>
                <w:rFonts w:eastAsia="標楷體" w:hint="eastAsia"/>
                <w:szCs w:val="24"/>
              </w:rPr>
              <w:t>曾華鈺</w:t>
            </w:r>
          </w:p>
        </w:tc>
        <w:tc>
          <w:tcPr>
            <w:tcW w:w="671" w:type="pct"/>
            <w:vAlign w:val="center"/>
          </w:tcPr>
          <w:p w:rsidR="005A1C40" w:rsidRDefault="005A1C40" w:rsidP="000A2B34">
            <w:pPr>
              <w:jc w:val="center"/>
              <w:rPr>
                <w:rFonts w:eastAsia="標楷體" w:hint="eastAsia"/>
                <w:szCs w:val="24"/>
              </w:rPr>
            </w:pPr>
            <w:r w:rsidRPr="005A1C40">
              <w:rPr>
                <w:rFonts w:eastAsia="標楷體" w:hint="eastAsia"/>
                <w:szCs w:val="24"/>
              </w:rPr>
              <w:t>國立高雄</w:t>
            </w:r>
          </w:p>
          <w:p w:rsidR="00DA5DCC" w:rsidRPr="000A2B34" w:rsidRDefault="005A1C40" w:rsidP="000A2B34">
            <w:pPr>
              <w:jc w:val="center"/>
              <w:rPr>
                <w:rFonts w:eastAsia="標楷體"/>
                <w:szCs w:val="24"/>
              </w:rPr>
            </w:pPr>
            <w:r w:rsidRPr="005A1C40">
              <w:rPr>
                <w:rFonts w:eastAsia="標楷體" w:hint="eastAsia"/>
                <w:szCs w:val="24"/>
              </w:rPr>
              <w:t>師範大學</w:t>
            </w:r>
          </w:p>
        </w:tc>
        <w:tc>
          <w:tcPr>
            <w:tcW w:w="850" w:type="pct"/>
            <w:vAlign w:val="center"/>
          </w:tcPr>
          <w:p w:rsidR="005A1C40" w:rsidRDefault="005A1C40" w:rsidP="000A2B34">
            <w:pPr>
              <w:tabs>
                <w:tab w:val="left" w:pos="919"/>
              </w:tabs>
              <w:jc w:val="both"/>
              <w:rPr>
                <w:rFonts w:eastAsia="標楷體" w:hint="eastAsia"/>
                <w:szCs w:val="24"/>
              </w:rPr>
            </w:pPr>
            <w:r w:rsidRPr="005A1C40">
              <w:rPr>
                <w:rFonts w:eastAsia="標楷體" w:hint="eastAsia"/>
                <w:szCs w:val="24"/>
              </w:rPr>
              <w:t>臺灣歷史文化及語言</w:t>
            </w:r>
          </w:p>
          <w:p w:rsidR="00DA5DCC" w:rsidRPr="000A2B34" w:rsidRDefault="005A1C40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5A1C40">
              <w:rPr>
                <w:rFonts w:eastAsia="標楷體" w:hint="eastAsia"/>
                <w:szCs w:val="24"/>
              </w:rPr>
              <w:t>研究所</w:t>
            </w:r>
          </w:p>
        </w:tc>
        <w:tc>
          <w:tcPr>
            <w:tcW w:w="626" w:type="pct"/>
            <w:vAlign w:val="center"/>
          </w:tcPr>
          <w:p w:rsidR="00DA5DCC" w:rsidRPr="000A2B34" w:rsidRDefault="005A1C40" w:rsidP="000A2B34">
            <w:pPr>
              <w:jc w:val="center"/>
              <w:rPr>
                <w:rFonts w:eastAsia="標楷體"/>
                <w:szCs w:val="24"/>
              </w:rPr>
            </w:pPr>
            <w:r w:rsidRPr="005A1C40">
              <w:rPr>
                <w:rFonts w:eastAsia="標楷體" w:hint="eastAsia"/>
                <w:szCs w:val="24"/>
              </w:rPr>
              <w:t>魏廷冀</w:t>
            </w:r>
          </w:p>
        </w:tc>
        <w:tc>
          <w:tcPr>
            <w:tcW w:w="1968" w:type="pct"/>
          </w:tcPr>
          <w:p w:rsidR="00DA5DCC" w:rsidRPr="000A2B34" w:rsidRDefault="003A4CAA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3A4CAA">
              <w:rPr>
                <w:rFonts w:eastAsia="標楷體" w:cs="新細明體" w:hint="eastAsia"/>
                <w:color w:val="000000"/>
                <w:szCs w:val="24"/>
              </w:rPr>
              <w:t>南排灣語疑問詞無定用法</w:t>
            </w:r>
          </w:p>
        </w:tc>
      </w:tr>
      <w:tr w:rsidR="00DA5DCC" w:rsidRPr="000A2B34" w:rsidTr="006E02CE">
        <w:tc>
          <w:tcPr>
            <w:tcW w:w="482" w:type="pct"/>
            <w:vAlign w:val="center"/>
          </w:tcPr>
          <w:p w:rsidR="00DA5DCC" w:rsidRPr="006E02CE" w:rsidRDefault="006E02CE" w:rsidP="000A2B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02CE">
              <w:rPr>
                <w:rFonts w:ascii="Times New Roman" w:eastAsia="標楷體" w:hAnsi="Times New Roman" w:cs="Times New Roman"/>
                <w:szCs w:val="24"/>
              </w:rPr>
              <w:t>NCL 74</w:t>
            </w:r>
          </w:p>
        </w:tc>
        <w:tc>
          <w:tcPr>
            <w:tcW w:w="403" w:type="pct"/>
            <w:vAlign w:val="center"/>
          </w:tcPr>
          <w:p w:rsidR="00DA5DCC" w:rsidRPr="000A2B34" w:rsidRDefault="00BA5BDF" w:rsidP="000A2B34">
            <w:pPr>
              <w:jc w:val="center"/>
              <w:rPr>
                <w:rFonts w:eastAsia="標楷體"/>
                <w:szCs w:val="24"/>
              </w:rPr>
            </w:pPr>
            <w:r w:rsidRPr="00BA5BDF">
              <w:rPr>
                <w:rFonts w:eastAsia="標楷體" w:hint="eastAsia"/>
                <w:szCs w:val="24"/>
              </w:rPr>
              <w:t>張貽翔</w:t>
            </w:r>
          </w:p>
        </w:tc>
        <w:tc>
          <w:tcPr>
            <w:tcW w:w="671" w:type="pct"/>
            <w:vAlign w:val="center"/>
          </w:tcPr>
          <w:p w:rsidR="00BA5BDF" w:rsidRDefault="00BA5BDF" w:rsidP="000A2B34">
            <w:pPr>
              <w:jc w:val="center"/>
              <w:rPr>
                <w:rFonts w:eastAsia="標楷體" w:hint="eastAsia"/>
                <w:szCs w:val="24"/>
              </w:rPr>
            </w:pPr>
            <w:r w:rsidRPr="00BA5BDF">
              <w:rPr>
                <w:rFonts w:eastAsia="標楷體" w:hint="eastAsia"/>
                <w:szCs w:val="24"/>
              </w:rPr>
              <w:t>國立台北</w:t>
            </w:r>
          </w:p>
          <w:p w:rsidR="00DA5DCC" w:rsidRPr="000A2B34" w:rsidRDefault="00BA5BDF" w:rsidP="000A2B34">
            <w:pPr>
              <w:jc w:val="center"/>
              <w:rPr>
                <w:rFonts w:eastAsia="標楷體"/>
                <w:szCs w:val="24"/>
              </w:rPr>
            </w:pPr>
            <w:r w:rsidRPr="00BA5BDF">
              <w:rPr>
                <w:rFonts w:eastAsia="標楷體" w:hint="eastAsia"/>
                <w:szCs w:val="24"/>
              </w:rPr>
              <w:t>科技大學</w:t>
            </w:r>
          </w:p>
        </w:tc>
        <w:tc>
          <w:tcPr>
            <w:tcW w:w="850" w:type="pct"/>
            <w:vAlign w:val="center"/>
          </w:tcPr>
          <w:p w:rsidR="00DA5DCC" w:rsidRPr="000A2B34" w:rsidRDefault="00BA5BDF" w:rsidP="000A2B34">
            <w:pPr>
              <w:tabs>
                <w:tab w:val="left" w:pos="919"/>
              </w:tabs>
              <w:rPr>
                <w:rFonts w:eastAsia="標楷體"/>
                <w:szCs w:val="24"/>
              </w:rPr>
            </w:pPr>
            <w:r w:rsidRPr="00BA5BDF">
              <w:rPr>
                <w:rFonts w:eastAsia="標楷體" w:hint="eastAsia"/>
                <w:szCs w:val="24"/>
              </w:rPr>
              <w:t>應用英文研究所</w:t>
            </w:r>
          </w:p>
        </w:tc>
        <w:tc>
          <w:tcPr>
            <w:tcW w:w="626" w:type="pct"/>
            <w:vAlign w:val="center"/>
          </w:tcPr>
          <w:p w:rsidR="00DA5DCC" w:rsidRPr="000A2B34" w:rsidRDefault="00BA5BDF" w:rsidP="000A2B34">
            <w:pPr>
              <w:jc w:val="center"/>
              <w:rPr>
                <w:rFonts w:eastAsia="標楷體"/>
                <w:szCs w:val="24"/>
              </w:rPr>
            </w:pPr>
            <w:r w:rsidRPr="00F83326">
              <w:rPr>
                <w:rFonts w:eastAsia="標楷體" w:hint="eastAsia"/>
                <w:szCs w:val="24"/>
              </w:rPr>
              <w:t>洪媽益</w:t>
            </w:r>
          </w:p>
        </w:tc>
        <w:tc>
          <w:tcPr>
            <w:tcW w:w="1968" w:type="pct"/>
            <w:vAlign w:val="center"/>
          </w:tcPr>
          <w:p w:rsidR="00DA5DCC" w:rsidRPr="003A4CAA" w:rsidRDefault="003A4CAA" w:rsidP="000A2B3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4CAA">
              <w:rPr>
                <w:rFonts w:ascii="Times New Roman" w:eastAsia="標楷體" w:hAnsi="Times New Roman" w:cs="Times New Roman"/>
                <w:color w:val="000000"/>
                <w:szCs w:val="24"/>
              </w:rPr>
              <w:t>The word-final m sound among EFL learners in Taiwan</w:t>
            </w:r>
          </w:p>
        </w:tc>
      </w:tr>
    </w:tbl>
    <w:p w:rsidR="000A2B34" w:rsidRDefault="00DA5DCC" w:rsidP="000A2B34">
      <w:pPr>
        <w:spacing w:line="360" w:lineRule="auto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>新增</w:t>
      </w:r>
      <w:r w:rsidR="000A2B34" w:rsidRPr="000A2B34">
        <w:rPr>
          <w:rFonts w:ascii="標楷體" w:eastAsia="標楷體" w:hAnsi="標楷體" w:hint="eastAsia"/>
          <w:b/>
        </w:rPr>
        <w:t>海報發表</w:t>
      </w:r>
      <w:r w:rsidR="000A2B34" w:rsidRPr="000D7639">
        <w:rPr>
          <w:rFonts w:eastAsia="標楷體"/>
          <w:b/>
        </w:rPr>
        <w:t>〈</w:t>
      </w:r>
      <w:r>
        <w:rPr>
          <w:rFonts w:eastAsia="標楷體" w:hint="eastAsia"/>
          <w:b/>
        </w:rPr>
        <w:t>Newly-a</w:t>
      </w:r>
      <w:r w:rsidR="004E0472">
        <w:rPr>
          <w:rFonts w:eastAsia="標楷體"/>
          <w:b/>
        </w:rPr>
        <w:t>ccept</w:t>
      </w:r>
      <w:r w:rsidR="004E0472">
        <w:rPr>
          <w:rFonts w:eastAsia="標楷體" w:hint="eastAsia"/>
          <w:b/>
        </w:rPr>
        <w:t xml:space="preserve">ed </w:t>
      </w:r>
      <w:r w:rsidR="000A2B34">
        <w:rPr>
          <w:rFonts w:eastAsia="標楷體"/>
          <w:b/>
        </w:rPr>
        <w:t>P</w:t>
      </w:r>
      <w:r w:rsidR="000A2B34">
        <w:rPr>
          <w:rFonts w:eastAsia="標楷體" w:hint="eastAsia"/>
          <w:b/>
        </w:rPr>
        <w:t xml:space="preserve">oster </w:t>
      </w:r>
      <w:r w:rsidR="000A2B34" w:rsidRPr="000D7639">
        <w:rPr>
          <w:rFonts w:eastAsia="標楷體"/>
          <w:b/>
        </w:rPr>
        <w:t>Presentation</w:t>
      </w:r>
      <w:r w:rsidR="000A2B34" w:rsidRPr="000D7639">
        <w:rPr>
          <w:rFonts w:eastAsia="標楷體"/>
          <w:b/>
        </w:rPr>
        <w:t>〉</w:t>
      </w:r>
    </w:p>
    <w:p w:rsidR="006E02CE" w:rsidRPr="006E02CE" w:rsidRDefault="000A2B34" w:rsidP="000A2B34">
      <w:pPr>
        <w:tabs>
          <w:tab w:val="left" w:pos="1927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  <w:r w:rsidR="00DA5DCC">
        <w:rPr>
          <w:rFonts w:ascii="標楷體" w:eastAsia="標楷體" w:hAnsi="標楷體" w:hint="eastAsia"/>
        </w:rPr>
        <w:t>因部分論文/海報發表者放棄出席NSC 2014發表之機會，因此籌備委員已通知備取者並安排遞補</w:t>
      </w:r>
      <w:r w:rsidR="00381BFD">
        <w:rPr>
          <w:rFonts w:ascii="標楷體" w:eastAsia="標楷體" w:hAnsi="標楷體" w:hint="eastAsia"/>
        </w:rPr>
        <w:t>如下</w:t>
      </w:r>
      <w:r w:rsidR="00DA5DCC">
        <w:rPr>
          <w:rFonts w:ascii="標楷體" w:eastAsia="標楷體" w:hAnsi="標楷體" w:hint="eastAsia"/>
        </w:rPr>
        <w:t>。</w:t>
      </w:r>
      <w:r w:rsidR="00381BFD">
        <w:rPr>
          <w:rFonts w:ascii="標楷體" w:eastAsia="標楷體" w:hAnsi="標楷體" w:hint="eastAsia"/>
        </w:rPr>
        <w:t>以下新增海報發表者將</w:t>
      </w:r>
      <w:r>
        <w:rPr>
          <w:rFonts w:ascii="標楷體" w:eastAsia="標楷體" w:hAnsi="標楷體" w:hint="eastAsia"/>
        </w:rPr>
        <w:t>收到由系統所寄發的註冊通知。敬請於近日至台灣語言學會註冊並登記成為會員，並且於民國一百零三年三月十日之前完成線上註冊手續</w:t>
      </w:r>
      <w:r w:rsidR="006E02CE">
        <w:rPr>
          <w:rFonts w:ascii="標楷體" w:eastAsia="標楷體" w:hAnsi="標楷體" w:hint="eastAsia"/>
        </w:rPr>
        <w:t xml:space="preserve"> (因為是新增發表者， </w:t>
      </w:r>
    </w:p>
    <w:p w:rsidR="00653301" w:rsidRDefault="006E02CE">
      <w:pPr>
        <w:rPr>
          <w:rFonts w:ascii="標楷體" w:eastAsia="標楷體" w:hAnsi="標楷體" w:hint="eastAsia"/>
        </w:rPr>
      </w:pPr>
      <w:r w:rsidRPr="00D639B4">
        <w:rPr>
          <w:rFonts w:ascii="標楷體" w:eastAsia="標楷體" w:hAnsi="標楷體" w:hint="eastAsia"/>
          <w:b/>
          <w:color w:val="C00000"/>
        </w:rPr>
        <w:t>可以延期至民國一百零三年三月二十日之前</w:t>
      </w:r>
      <w:r>
        <w:rPr>
          <w:rFonts w:ascii="標楷體" w:eastAsia="標楷體" w:hAnsi="標楷體" w:hint="eastAsia"/>
        </w:rPr>
        <w:t>完成系統所寄發之線上註冊手續)。</w:t>
      </w:r>
    </w:p>
    <w:p w:rsidR="006E02CE" w:rsidRPr="000A2B34" w:rsidRDefault="006E02CE">
      <w:pPr>
        <w:rPr>
          <w:rFonts w:ascii="標楷體" w:eastAsia="標楷體" w:hAnsi="標楷體"/>
        </w:rPr>
      </w:pPr>
    </w:p>
    <w:sectPr w:rsidR="006E02CE" w:rsidRPr="000A2B34" w:rsidSect="000A2B34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0D" w:rsidRDefault="0038060D" w:rsidP="00425F07">
      <w:r>
        <w:separator/>
      </w:r>
    </w:p>
  </w:endnote>
  <w:endnote w:type="continuationSeparator" w:id="1">
    <w:p w:rsidR="0038060D" w:rsidRDefault="0038060D" w:rsidP="0042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0D" w:rsidRDefault="0038060D" w:rsidP="00425F07">
      <w:r>
        <w:separator/>
      </w:r>
    </w:p>
  </w:footnote>
  <w:footnote w:type="continuationSeparator" w:id="1">
    <w:p w:rsidR="0038060D" w:rsidRDefault="0038060D" w:rsidP="0042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316"/>
    <w:rsid w:val="00040E93"/>
    <w:rsid w:val="00045E30"/>
    <w:rsid w:val="000A2B34"/>
    <w:rsid w:val="00167E8E"/>
    <w:rsid w:val="001F0DB4"/>
    <w:rsid w:val="0022262D"/>
    <w:rsid w:val="0038060D"/>
    <w:rsid w:val="00381BFD"/>
    <w:rsid w:val="003A4CAA"/>
    <w:rsid w:val="00407D9C"/>
    <w:rsid w:val="00425F07"/>
    <w:rsid w:val="00454A83"/>
    <w:rsid w:val="00464F8D"/>
    <w:rsid w:val="004A642D"/>
    <w:rsid w:val="004D67CC"/>
    <w:rsid w:val="004E0472"/>
    <w:rsid w:val="005939DD"/>
    <w:rsid w:val="005A1C40"/>
    <w:rsid w:val="005C1BCB"/>
    <w:rsid w:val="005D75E8"/>
    <w:rsid w:val="005F059A"/>
    <w:rsid w:val="00653301"/>
    <w:rsid w:val="006A18E7"/>
    <w:rsid w:val="006E02CE"/>
    <w:rsid w:val="00770316"/>
    <w:rsid w:val="007C56A4"/>
    <w:rsid w:val="007D73F1"/>
    <w:rsid w:val="007E231E"/>
    <w:rsid w:val="00923CB4"/>
    <w:rsid w:val="00B43214"/>
    <w:rsid w:val="00B44B04"/>
    <w:rsid w:val="00BA5BDF"/>
    <w:rsid w:val="00C0747D"/>
    <w:rsid w:val="00C61122"/>
    <w:rsid w:val="00C705A2"/>
    <w:rsid w:val="00D639B4"/>
    <w:rsid w:val="00DA5DCC"/>
    <w:rsid w:val="00E06B8D"/>
    <w:rsid w:val="00F105CF"/>
    <w:rsid w:val="00F8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5F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5F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2014-02-22T07:58:00Z</dcterms:created>
  <dcterms:modified xsi:type="dcterms:W3CDTF">2014-02-22T07:58:00Z</dcterms:modified>
</cp:coreProperties>
</file>